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D8B" w:rsidRDefault="005B1D8B" w:rsidP="005B1D8B">
      <w:pPr>
        <w:jc w:val="center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DICHIARAZIONE DI CONSEGUITA AGIBILITÀ DELL’EDIFICIO</w:t>
      </w: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938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090" w:firstLine="709"/>
        <w:jc w:val="right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Ufficio Sisma del Comune di Cessapalombo</w:t>
      </w:r>
    </w:p>
    <w:p w:rsidR="005B1D8B" w:rsidRDefault="005B1D8B" w:rsidP="005B1D8B">
      <w:pPr>
        <w:ind w:left="2836" w:firstLine="709"/>
        <w:jc w:val="right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Via Mazzini n. 3</w:t>
      </w:r>
    </w:p>
    <w:p w:rsidR="005B1D8B" w:rsidRDefault="005B1D8B" w:rsidP="005B1D8B">
      <w:pPr>
        <w:jc w:val="right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62020 - Cessapalombo (MC)</w:t>
      </w:r>
    </w:p>
    <w:p w:rsidR="005B1D8B" w:rsidRDefault="005B1D8B" w:rsidP="005B1D8B">
      <w:pPr>
        <w:ind w:left="993" w:hanging="993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993" w:hanging="993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993" w:hanging="993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993" w:hanging="993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 xml:space="preserve">Oggetto: </w:t>
      </w:r>
      <w:r>
        <w:rPr>
          <w:rFonts w:ascii="Times New Roman" w:hAnsi="Times New Roman"/>
          <w:bCs/>
          <w:iCs/>
          <w:color w:val="auto"/>
          <w:sz w:val="22"/>
          <w:szCs w:val="22"/>
        </w:rPr>
        <w:tab/>
      </w: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Dichiarazione di conseguita agibilità e sicurezza statica riguardante l’intervento di riparazione danni a seguito degli eventi sismici iniziati il 24 agosto 2016 dell’edificio sito a Cessapalombo in </w:t>
      </w:r>
    </w:p>
    <w:p w:rsidR="005B1D8B" w:rsidRDefault="005B1D8B" w:rsidP="005B1D8B">
      <w:pPr>
        <w:ind w:left="993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via/</w:t>
      </w:r>
      <w:proofErr w:type="spell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loc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. __________________________________n°___, distinto in Catasto al </w:t>
      </w:r>
      <w:proofErr w:type="spellStart"/>
      <w:proofErr w:type="gram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Fg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._</w:t>
      </w:r>
      <w:proofErr w:type="gram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____, </w:t>
      </w:r>
      <w:proofErr w:type="spell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P.lla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/e_____, sub.____;</w:t>
      </w: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DATI IDENTIFICATIVI DELL’INTERVENTO: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Estremi pratica </w:t>
      </w:r>
      <w:proofErr w:type="gram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MUDE:  _</w:t>
      </w:r>
      <w:proofErr w:type="gram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____________________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Proprietà: _________________________________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Data inizio lavori: __________________________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Oggetto dei lavori (breve descrizione):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993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numPr>
          <w:ilvl w:val="0"/>
          <w:numId w:val="1"/>
        </w:numPr>
        <w:ind w:left="993" w:hanging="284"/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DICHIARAZIONE DI RAGGIUNTA PIENA AGIBILITA’ E SICUREZZA STATICA DELL’EDIFICIO:</w:t>
      </w:r>
    </w:p>
    <w:p w:rsidR="005B1D8B" w:rsidRDefault="005B1D8B" w:rsidP="005B1D8B">
      <w:pPr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09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Il sottoscritto _______________________________, iscritto all’Ordine/Collegio degli/dei ________________, di __________________ al n°________, in qualità di Direttore dei Lavori per l’intervento di cui all’oggetto, in relazione alla pratica in oggetto, a seguito del completamento dell’intervento, con la presente</w:t>
      </w:r>
    </w:p>
    <w:p w:rsidR="005B1D8B" w:rsidRDefault="005B1D8B" w:rsidP="005B1D8B">
      <w:pPr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 </w:t>
      </w:r>
    </w:p>
    <w:p w:rsidR="005B1D8B" w:rsidRDefault="005B1D8B" w:rsidP="005B1D8B">
      <w:pPr>
        <w:jc w:val="center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center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DICHIARA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Che i lavori alla data odierna sono completati, pertanto, a seguito degli stessi sono state ripristinate le condizioni di agibilità e di abitabilità già esistenti in data anteriore alle scosse sismiche iniziate il 24 agosto 2016 e venute a decadere a seguito di tali eventi.</w:t>
      </w: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</w:p>
    <w:p w:rsidR="005B1D8B" w:rsidRDefault="005B1D8B" w:rsidP="005B1D8B">
      <w:pPr>
        <w:ind w:left="720"/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In considerazione di quanto sopra espresso, l’edificio distinto in Catasto al </w:t>
      </w:r>
      <w:proofErr w:type="spellStart"/>
      <w:proofErr w:type="gram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Fg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._</w:t>
      </w:r>
      <w:proofErr w:type="gram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____, </w:t>
      </w:r>
      <w:proofErr w:type="spellStart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P.lla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 xml:space="preserve">/e___________, sub.__________, come sopra specificata, risulta agibile sia dal punto di vista strutturale che igienico sanitario. </w:t>
      </w: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</w:p>
    <w:p w:rsidR="005B1D8B" w:rsidRDefault="005B1D8B" w:rsidP="005B1D8B">
      <w:pPr>
        <w:jc w:val="both"/>
        <w:rPr>
          <w:rFonts w:ascii="Times New Roman" w:hAnsi="Times New Roman"/>
          <w:bCs/>
          <w:iCs/>
          <w:color w:val="auto"/>
          <w:sz w:val="22"/>
          <w:szCs w:val="22"/>
        </w:rPr>
      </w:pPr>
      <w:r>
        <w:rPr>
          <w:rFonts w:ascii="Times New Roman" w:hAnsi="Times New Roman"/>
          <w:bCs/>
          <w:iCs/>
          <w:color w:val="auto"/>
          <w:sz w:val="22"/>
          <w:szCs w:val="22"/>
        </w:rPr>
        <w:t>_________________, __/__/____</w:t>
      </w:r>
    </w:p>
    <w:p w:rsidR="005B1D8B" w:rsidRDefault="005B1D8B" w:rsidP="005B1D8B">
      <w:pPr>
        <w:tabs>
          <w:tab w:val="left" w:pos="1985"/>
        </w:tabs>
        <w:jc w:val="both"/>
        <w:rPr>
          <w:rFonts w:ascii="Times New Roman" w:hAnsi="Times New Roman"/>
          <w:b w:val="0"/>
          <w:bCs/>
          <w:iCs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>luogo</w:t>
      </w:r>
      <w:r>
        <w:rPr>
          <w:rFonts w:ascii="Times New Roman" w:hAnsi="Times New Roman"/>
          <w:b w:val="0"/>
          <w:bCs/>
          <w:iCs/>
          <w:color w:val="auto"/>
          <w:sz w:val="22"/>
          <w:szCs w:val="22"/>
        </w:rPr>
        <w:tab/>
        <w:t>data</w:t>
      </w:r>
    </w:p>
    <w:p w:rsidR="005B1D8B" w:rsidRDefault="005B1D8B" w:rsidP="005B1D8B">
      <w:pPr>
        <w:jc w:val="both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5B1D8B" w:rsidRDefault="005B1D8B" w:rsidP="005B1D8B">
      <w:pPr>
        <w:jc w:val="right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>Il Direttore dei Lavori</w:t>
      </w:r>
    </w:p>
    <w:p w:rsidR="005B1D8B" w:rsidRDefault="005B1D8B" w:rsidP="005B1D8B">
      <w:pPr>
        <w:jc w:val="right"/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bCs/>
          <w:iCs/>
          <w:color w:val="auto"/>
          <w:sz w:val="24"/>
          <w:szCs w:val="24"/>
        </w:rPr>
        <w:t>__________________</w:t>
      </w:r>
    </w:p>
    <w:p w:rsidR="00526A96" w:rsidRDefault="005B1D8B"/>
    <w:sectPr w:rsidR="00526A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757EC"/>
    <w:multiLevelType w:val="hybridMultilevel"/>
    <w:tmpl w:val="C5222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8B"/>
    <w:rsid w:val="000C67E4"/>
    <w:rsid w:val="005B1D8B"/>
    <w:rsid w:val="007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5C2"/>
  <w15:chartTrackingRefBased/>
  <w15:docId w15:val="{6809DB38-5ADE-4426-A705-7456D203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1D8B"/>
    <w:pPr>
      <w:spacing w:after="0" w:line="240" w:lineRule="auto"/>
    </w:pPr>
    <w:rPr>
      <w:rFonts w:ascii="Verdana" w:eastAsia="Times New Roman" w:hAnsi="Verdana" w:cs="Times New Roman"/>
      <w:b/>
      <w:color w:val="000080"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3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cessapalombo</dc:creator>
  <cp:keywords/>
  <dc:description/>
  <cp:lastModifiedBy>comune cessapalombo</cp:lastModifiedBy>
  <cp:revision>1</cp:revision>
  <dcterms:created xsi:type="dcterms:W3CDTF">2019-03-06T09:15:00Z</dcterms:created>
  <dcterms:modified xsi:type="dcterms:W3CDTF">2019-03-06T09:16:00Z</dcterms:modified>
</cp:coreProperties>
</file>